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5FEA57FA"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AF7500">
            <w:rPr>
              <w:rFonts w:ascii="Verdana" w:hAnsi="Verdana" w:cstheme="minorHAnsi"/>
              <w:sz w:val="20"/>
              <w:szCs w:val="20"/>
            </w:rPr>
            <w:t>6</w:t>
          </w:r>
          <w:r w:rsidRPr="002373CE">
            <w:rPr>
              <w:rFonts w:ascii="Verdana" w:hAnsi="Verdana" w:cstheme="minorHAnsi"/>
              <w:sz w:val="20"/>
              <w:szCs w:val="20"/>
            </w:rPr>
            <w:t>-</w:t>
          </w:r>
          <w:r w:rsidR="006E0A9F" w:rsidRPr="002373CE">
            <w:rPr>
              <w:rFonts w:ascii="Verdana" w:hAnsi="Verdana" w:cstheme="minorHAnsi"/>
              <w:sz w:val="20"/>
              <w:szCs w:val="20"/>
            </w:rPr>
            <w:t>0</w:t>
          </w:r>
          <w:r w:rsidR="00AE45E8">
            <w:rPr>
              <w:rFonts w:ascii="Verdana" w:hAnsi="Verdana" w:cstheme="minorHAnsi"/>
              <w:sz w:val="20"/>
              <w:szCs w:val="20"/>
              <w:lang w:val="en-US"/>
            </w:rPr>
            <w:t>6</w:t>
          </w:r>
          <w:r w:rsidRPr="002373CE">
            <w:rPr>
              <w:rFonts w:ascii="Verdana" w:hAnsi="Verdana" w:cstheme="minorHAnsi"/>
              <w:sz w:val="20"/>
              <w:szCs w:val="20"/>
            </w:rPr>
            <w:t>-</w:t>
          </w:r>
          <w:r w:rsidR="00D5269E">
            <w:rPr>
              <w:rFonts w:ascii="Verdana" w:hAnsi="Verdana" w:cstheme="minorHAnsi"/>
              <w:sz w:val="20"/>
              <w:szCs w:val="20"/>
              <w:lang w:val="en-US"/>
            </w:rPr>
            <w:t>05</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1224B509" w:rsidR="00D526C8" w:rsidRPr="002373CE" w:rsidRDefault="00AE45E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TARPTAUTINIO VIEŠOJO PIRKIMO „</w:t>
          </w:r>
          <w:r w:rsidRPr="00AE45E8">
            <w:rPr>
              <w:rFonts w:ascii="Verdana" w:hAnsi="Verdana" w:cstheme="majorBidi"/>
              <w:b/>
              <w:bCs/>
              <w:sz w:val="20"/>
              <w:szCs w:val="20"/>
            </w:rPr>
            <w:t>TRANSLIAVIMO PULTAI SU PRIEDAIS</w:t>
          </w:r>
          <w:r w:rsidRPr="002373CE">
            <w:rPr>
              <w:rFonts w:ascii="Verdana" w:hAnsi="Verdana" w:cstheme="minorHAnsi"/>
              <w:b/>
              <w:bCs/>
              <w:sz w:val="20"/>
              <w:szCs w:val="20"/>
            </w:rPr>
            <w:t>“</w:t>
          </w:r>
        </w:p>
        <w:p w14:paraId="18ACC6AD" w14:textId="3E8627A5" w:rsidR="00D526C8" w:rsidRPr="002373CE" w:rsidRDefault="00AE45E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ATVIRO KONKURSO SPECIALIOSIOS SĄLYGOS</w:t>
          </w:r>
        </w:p>
        <w:p w14:paraId="13F5901F" w14:textId="63B7D0BD" w:rsidR="00301B29" w:rsidRPr="002373CE" w:rsidRDefault="00AE45E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VERSIJA NR. 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6D2C00"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AE45E8"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w:t>
      </w:r>
      <w:r w:rsidR="00CE5578" w:rsidRPr="00AE45E8">
        <w:rPr>
          <w:rFonts w:ascii="Verdana" w:hAnsi="Verdana" w:cstheme="minorHAnsi"/>
          <w:sz w:val="20"/>
          <w:szCs w:val="20"/>
        </w:rPr>
        <w:t>. Pirkimas vykdomas vadovaujantis Lietuvos Respublikos aplinkos ministro 2011 m. birželio 28 d. įsakym</w:t>
      </w:r>
      <w:r w:rsidR="008854F2" w:rsidRPr="00AE45E8">
        <w:rPr>
          <w:rFonts w:ascii="Verdana" w:hAnsi="Verdana" w:cstheme="minorHAnsi"/>
          <w:sz w:val="20"/>
          <w:szCs w:val="20"/>
        </w:rPr>
        <w:t>u</w:t>
      </w:r>
      <w:r w:rsidR="00CE5578" w:rsidRPr="00AE45E8">
        <w:rPr>
          <w:rFonts w:ascii="Verdana" w:hAnsi="Verdana" w:cstheme="minorHAnsi"/>
          <w:sz w:val="20"/>
          <w:szCs w:val="20"/>
        </w:rPr>
        <w:t xml:space="preserve"> Nr. D1-508 „</w:t>
      </w:r>
      <w:hyperlink r:id="rId11" w:history="1">
        <w:r w:rsidR="00CE5578" w:rsidRPr="00AE45E8">
          <w:rPr>
            <w:rStyle w:val="Hyperlink"/>
            <w:rFonts w:ascii="Verdana" w:hAnsi="Verdana" w:cstheme="minorHAnsi"/>
            <w:sz w:val="20"/>
            <w:szCs w:val="20"/>
            <w:u w:val="single"/>
          </w:rPr>
          <w:t>Dėl Aplinkos apsaugos kriterijų taikymo, vykdant žaliuosius pirkimus, tvarkos aprašo patvirtinimo</w:t>
        </w:r>
      </w:hyperlink>
      <w:r w:rsidR="00CE5578" w:rsidRPr="00AE45E8">
        <w:rPr>
          <w:rFonts w:ascii="Verdana" w:hAnsi="Verdana" w:cstheme="minorHAnsi"/>
          <w:sz w:val="20"/>
          <w:szCs w:val="20"/>
        </w:rPr>
        <w:t>“</w:t>
      </w:r>
      <w:r w:rsidR="006628F0" w:rsidRPr="00AE45E8">
        <w:rPr>
          <w:rFonts w:ascii="Verdana" w:hAnsi="Verdana" w:cstheme="minorHAnsi"/>
          <w:sz w:val="20"/>
          <w:szCs w:val="20"/>
        </w:rPr>
        <w:t>.</w:t>
      </w:r>
      <w:r w:rsidR="00CE5578" w:rsidRPr="00AE45E8">
        <w:rPr>
          <w:rFonts w:ascii="Verdana" w:hAnsi="Verdana"/>
          <w:sz w:val="20"/>
          <w:szCs w:val="20"/>
        </w:rPr>
        <w:t xml:space="preserve"> </w:t>
      </w:r>
      <w:r w:rsidR="00CE5578" w:rsidRPr="00AE45E8">
        <w:rPr>
          <w:rFonts w:ascii="Verdana" w:hAnsi="Verdana" w:cstheme="minorHAnsi"/>
          <w:sz w:val="20"/>
          <w:szCs w:val="20"/>
        </w:rPr>
        <w:t xml:space="preserve">Aplinkos apaugos kriterijai nustatyti </w:t>
      </w:r>
      <w:r w:rsidR="006E0A9F" w:rsidRPr="00AE45E8">
        <w:rPr>
          <w:rFonts w:ascii="Verdana" w:hAnsi="Verdana" w:cstheme="minorHAnsi"/>
          <w:sz w:val="20"/>
          <w:szCs w:val="20"/>
        </w:rPr>
        <w:t>pirkimo sąlygų 2</w:t>
      </w:r>
      <w:r w:rsidR="006E0A9F" w:rsidRPr="00AE45E8">
        <w:rPr>
          <w:rFonts w:ascii="Verdana" w:hAnsi="Verdana" w:cs="Arial"/>
          <w:sz w:val="20"/>
          <w:szCs w:val="20"/>
        </w:rPr>
        <w:t xml:space="preserve"> </w:t>
      </w:r>
      <w:r w:rsidR="006E0A9F" w:rsidRPr="00AE45E8">
        <w:rPr>
          <w:rFonts w:ascii="Verdana" w:hAnsi="Verdana" w:cstheme="minorHAnsi"/>
          <w:sz w:val="20"/>
          <w:szCs w:val="20"/>
        </w:rPr>
        <w:t>priede Techninė specifikacija.</w:t>
      </w:r>
    </w:p>
    <w:p w14:paraId="2413C02D" w14:textId="02E61A60" w:rsidR="00E32C8E" w:rsidRPr="00AE45E8"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AE45E8">
        <w:rPr>
          <w:rFonts w:ascii="Verdana" w:eastAsia="Arial" w:hAnsi="Verdana"/>
          <w:sz w:val="20"/>
          <w:szCs w:val="20"/>
        </w:rPr>
        <w:t xml:space="preserve">Išankstinis skelbimas apie </w:t>
      </w:r>
      <w:r w:rsidR="007A68AD" w:rsidRPr="00AE45E8">
        <w:rPr>
          <w:rFonts w:ascii="Verdana" w:eastAsia="Arial" w:hAnsi="Verdana"/>
          <w:sz w:val="20"/>
          <w:szCs w:val="20"/>
        </w:rPr>
        <w:t>p</w:t>
      </w:r>
      <w:r w:rsidRPr="00AE45E8">
        <w:rPr>
          <w:rFonts w:ascii="Verdana" w:eastAsia="Arial" w:hAnsi="Verdana"/>
          <w:sz w:val="20"/>
          <w:szCs w:val="20"/>
        </w:rPr>
        <w:t>irkimą nebuvo paskelbtas</w:t>
      </w:r>
      <w:r w:rsidR="006E0A9F" w:rsidRPr="00AE45E8">
        <w:rPr>
          <w:rFonts w:ascii="Verdana" w:eastAsia="Arial" w:hAnsi="Verdana"/>
          <w:sz w:val="20"/>
          <w:szCs w:val="20"/>
        </w:rPr>
        <w:t>.</w:t>
      </w:r>
    </w:p>
    <w:p w14:paraId="022067DB" w14:textId="27D7BF0B" w:rsidR="00EA4838" w:rsidRPr="00AE45E8" w:rsidRDefault="00611209" w:rsidP="007F380B">
      <w:pPr>
        <w:pStyle w:val="ListParagraph"/>
        <w:numPr>
          <w:ilvl w:val="1"/>
          <w:numId w:val="1"/>
        </w:numPr>
        <w:tabs>
          <w:tab w:val="left" w:pos="993"/>
        </w:tabs>
        <w:spacing w:after="0" w:line="240" w:lineRule="auto"/>
        <w:ind w:left="0"/>
        <w:jc w:val="both"/>
        <w:rPr>
          <w:rFonts w:ascii="Verdana" w:hAnsi="Verdana" w:cstheme="minorHAnsi"/>
          <w:sz w:val="20"/>
          <w:szCs w:val="20"/>
        </w:rPr>
      </w:pPr>
      <w:r w:rsidRPr="00AE45E8">
        <w:rPr>
          <w:rFonts w:ascii="Verdana" w:eastAsia="Arial" w:hAnsi="Verdana"/>
          <w:sz w:val="20"/>
          <w:szCs w:val="20"/>
        </w:rPr>
        <w:t xml:space="preserve">Prieš paskelbiant pirkimą vykdyta pirkimo rinkos konsultacija: </w:t>
      </w:r>
      <w:r w:rsidR="00AE45E8" w:rsidRPr="00AE45E8">
        <w:rPr>
          <w:rFonts w:ascii="Verdana" w:eastAsiaTheme="minorHAnsi" w:hAnsi="Verdana" w:cs="Times New Roman"/>
          <w:i/>
          <w:iCs/>
          <w:sz w:val="20"/>
          <w:szCs w:val="20"/>
          <w:lang w:eastAsia="en-GB"/>
        </w:rPr>
        <w:t>Transliavimo pultai su priedais</w:t>
      </w:r>
      <w:r w:rsidRPr="00AE45E8">
        <w:rPr>
          <w:rFonts w:ascii="Verdana" w:eastAsia="Arial" w:hAnsi="Verdana"/>
          <w:sz w:val="20"/>
          <w:szCs w:val="20"/>
        </w:rPr>
        <w:t xml:space="preserve">, nuoroda į skelbimą CVPP: </w:t>
      </w:r>
      <w:hyperlink r:id="rId12" w:history="1">
        <w:r w:rsidRPr="00AE45E8">
          <w:rPr>
            <w:rStyle w:val="Hyperlink"/>
            <w:rFonts w:ascii="Verdana" w:eastAsia="Arial" w:hAnsi="Verdana"/>
            <w:sz w:val="20"/>
            <w:szCs w:val="20"/>
          </w:rPr>
          <w:t>https://viesiejipirkimai.lt/epps/pmc/viewPmc.do?resourceId=6930896</w:t>
        </w:r>
      </w:hyperlink>
      <w:r w:rsidRPr="00AE45E8">
        <w:rPr>
          <w:rFonts w:ascii="Verdana" w:eastAsia="Arial" w:hAnsi="Verdana"/>
          <w:sz w:val="20"/>
          <w:szCs w:val="20"/>
        </w:rPr>
        <w:t>.</w:t>
      </w:r>
    </w:p>
    <w:p w14:paraId="72EF28E7" w14:textId="21F38B06" w:rsidR="00AF1430" w:rsidRPr="00AE45E8"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E45E8">
        <w:rPr>
          <w:rFonts w:ascii="Verdana" w:hAnsi="Verdana" w:cstheme="minorHAnsi"/>
          <w:sz w:val="20"/>
          <w:szCs w:val="20"/>
          <w:lang w:eastAsia="en-US"/>
        </w:rPr>
        <w:t>P</w:t>
      </w:r>
      <w:r w:rsidR="00E32C8E" w:rsidRPr="00AE45E8">
        <w:rPr>
          <w:rFonts w:ascii="Verdana" w:hAnsi="Verdana" w:cstheme="minorHAnsi"/>
          <w:sz w:val="20"/>
          <w:szCs w:val="20"/>
          <w:lang w:eastAsia="en-US"/>
        </w:rPr>
        <w:t xml:space="preserve">irkime </w:t>
      </w:r>
      <w:r w:rsidR="007A68AD" w:rsidRPr="00AE45E8">
        <w:rPr>
          <w:rFonts w:ascii="Verdana" w:hAnsi="Verdana" w:cstheme="minorHAnsi"/>
          <w:sz w:val="20"/>
          <w:szCs w:val="20"/>
        </w:rPr>
        <w:t>perkančioji organizacija</w:t>
      </w:r>
      <w:r w:rsidR="00E32C8E" w:rsidRPr="00AE45E8">
        <w:rPr>
          <w:rFonts w:ascii="Verdana" w:hAnsi="Verdana" w:cstheme="minorHAnsi"/>
          <w:sz w:val="20"/>
          <w:szCs w:val="20"/>
          <w:lang w:eastAsia="en-US"/>
        </w:rPr>
        <w:t xml:space="preserve"> nenumato skelbti pranešimo dėl savanoriško </w:t>
      </w:r>
      <w:r w:rsidR="00E32C8E" w:rsidRPr="00AE45E8">
        <w:rPr>
          <w:rFonts w:ascii="Verdana" w:hAnsi="Verdana" w:cstheme="minorHAnsi"/>
          <w:i/>
          <w:iCs/>
          <w:sz w:val="20"/>
          <w:szCs w:val="20"/>
          <w:lang w:eastAsia="en-US"/>
        </w:rPr>
        <w:t>ex ante</w:t>
      </w:r>
      <w:r w:rsidR="00E32C8E" w:rsidRPr="00AE45E8">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40030867"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AE45E8" w:rsidRPr="00AE45E8">
        <w:rPr>
          <w:rFonts w:ascii="Verdana" w:hAnsi="Verdana" w:cstheme="majorBidi"/>
          <w:b/>
          <w:bCs/>
          <w:i/>
          <w:iCs/>
          <w:sz w:val="20"/>
          <w:szCs w:val="20"/>
        </w:rPr>
        <w:t>Transliavimo pult</w:t>
      </w:r>
      <w:r w:rsidR="00AE45E8">
        <w:rPr>
          <w:rFonts w:ascii="Verdana" w:hAnsi="Verdana" w:cstheme="majorBidi"/>
          <w:b/>
          <w:bCs/>
          <w:i/>
          <w:iCs/>
          <w:sz w:val="20"/>
          <w:szCs w:val="20"/>
        </w:rPr>
        <w:t>us</w:t>
      </w:r>
      <w:r w:rsidR="00AE45E8" w:rsidRPr="00AE45E8">
        <w:rPr>
          <w:rFonts w:ascii="Verdana" w:hAnsi="Verdana" w:cstheme="majorBidi"/>
          <w:b/>
          <w:bCs/>
          <w:i/>
          <w:iCs/>
          <w:sz w:val="20"/>
          <w:szCs w:val="20"/>
        </w:rPr>
        <w:t xml:space="preserve"> su priedais</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54D128D0" w:rsidR="00553AF3" w:rsidRPr="006F4A9E" w:rsidRDefault="00553AF3" w:rsidP="00553AF3">
      <w:pPr>
        <w:pStyle w:val="NoSpacing"/>
        <w:numPr>
          <w:ilvl w:val="1"/>
          <w:numId w:val="1"/>
        </w:numPr>
        <w:contextualSpacing/>
        <w:jc w:val="both"/>
        <w:rPr>
          <w:rFonts w:ascii="Verdana" w:hAnsi="Verdana" w:cstheme="minorHAnsi"/>
          <w:sz w:val="20"/>
          <w:szCs w:val="20"/>
        </w:rPr>
      </w:pPr>
      <w:r w:rsidRPr="006F4A9E">
        <w:rPr>
          <w:rFonts w:ascii="Verdana" w:hAnsi="Verdana" w:cstheme="minorHAnsi"/>
          <w:sz w:val="20"/>
          <w:szCs w:val="20"/>
        </w:rPr>
        <w:t>Pirkimo objektas į dalis neskaidomas. Pirkimo apimtys, reikalavimai ir techninė specifikacija apibrėžti pirkimo sąlygų 2 priede Techninė specifikacija. Pirkim</w:t>
      </w:r>
      <w:r w:rsidR="00917758">
        <w:rPr>
          <w:rFonts w:ascii="Verdana" w:hAnsi="Verdana" w:cstheme="minorHAnsi"/>
          <w:sz w:val="20"/>
          <w:szCs w:val="20"/>
        </w:rPr>
        <w:t>o</w:t>
      </w:r>
      <w:r w:rsidRPr="006F4A9E">
        <w:rPr>
          <w:rFonts w:ascii="Verdana" w:hAnsi="Verdana" w:cstheme="minorHAnsi"/>
          <w:sz w:val="20"/>
          <w:szCs w:val="20"/>
        </w:rPr>
        <w:t xml:space="preserve"> objektas neskaidomas, nes </w:t>
      </w:r>
      <w:r>
        <w:rPr>
          <w:rFonts w:ascii="Verdana" w:hAnsi="Verdana" w:cstheme="minorHAnsi"/>
          <w:sz w:val="20"/>
          <w:szCs w:val="20"/>
        </w:rPr>
        <w:t>numatom</w:t>
      </w:r>
      <w:r w:rsidR="004B51D4">
        <w:rPr>
          <w:rFonts w:ascii="Verdana" w:hAnsi="Verdana" w:cstheme="minorHAnsi"/>
          <w:sz w:val="20"/>
          <w:szCs w:val="20"/>
        </w:rPr>
        <w:t>i</w:t>
      </w:r>
      <w:r>
        <w:rPr>
          <w:rFonts w:ascii="Verdana" w:hAnsi="Verdana" w:cstheme="minorHAnsi"/>
          <w:sz w:val="20"/>
          <w:szCs w:val="20"/>
        </w:rPr>
        <w:t xml:space="preserve"> įsigyti</w:t>
      </w:r>
      <w:r w:rsidR="002060A9">
        <w:rPr>
          <w:rFonts w:ascii="Verdana" w:hAnsi="Verdana" w:cstheme="minorHAnsi"/>
          <w:sz w:val="20"/>
          <w:szCs w:val="20"/>
        </w:rPr>
        <w:t xml:space="preserve"> transliavimo </w:t>
      </w:r>
      <w:r w:rsidR="002060A9" w:rsidRPr="002060A9">
        <w:rPr>
          <w:rFonts w:ascii="Verdana" w:hAnsi="Verdana" w:cstheme="minorHAnsi"/>
          <w:sz w:val="20"/>
          <w:szCs w:val="20"/>
        </w:rPr>
        <w:t>pult</w:t>
      </w:r>
      <w:r w:rsidR="002060A9">
        <w:rPr>
          <w:rFonts w:ascii="Verdana" w:hAnsi="Verdana" w:cstheme="minorHAnsi"/>
          <w:sz w:val="20"/>
          <w:szCs w:val="20"/>
        </w:rPr>
        <w:t>ai</w:t>
      </w:r>
      <w:r w:rsidR="004B51D4">
        <w:rPr>
          <w:rFonts w:ascii="Verdana" w:hAnsi="Verdana" w:cstheme="minorHAnsi"/>
          <w:sz w:val="20"/>
          <w:szCs w:val="20"/>
        </w:rPr>
        <w:t xml:space="preserve"> </w:t>
      </w:r>
      <w:r w:rsidR="00FA413B">
        <w:rPr>
          <w:rFonts w:ascii="Verdana" w:hAnsi="Verdana" w:cstheme="minorHAnsi"/>
          <w:sz w:val="20"/>
          <w:szCs w:val="20"/>
        </w:rPr>
        <w:t xml:space="preserve">ir </w:t>
      </w:r>
      <w:r w:rsidR="002060A9" w:rsidRPr="002060A9">
        <w:rPr>
          <w:rFonts w:ascii="Verdana" w:hAnsi="Verdana" w:cstheme="minorHAnsi"/>
          <w:sz w:val="20"/>
          <w:szCs w:val="20"/>
        </w:rPr>
        <w:t>priedai negali veikti atskirai</w:t>
      </w:r>
      <w:r w:rsidR="00322780">
        <w:rPr>
          <w:rFonts w:ascii="Verdana" w:hAnsi="Verdana" w:cstheme="minorHAnsi"/>
          <w:sz w:val="20"/>
          <w:szCs w:val="20"/>
        </w:rPr>
        <w:t>,</w:t>
      </w:r>
      <w:r w:rsidR="002060A9" w:rsidRPr="002060A9">
        <w:rPr>
          <w:rFonts w:ascii="Verdana" w:hAnsi="Verdana" w:cstheme="minorHAnsi"/>
          <w:sz w:val="20"/>
          <w:szCs w:val="20"/>
        </w:rPr>
        <w:t xml:space="preserve"> turi būti sujungti į vientisą sistemą</w:t>
      </w:r>
      <w:r w:rsidR="00917758">
        <w:rPr>
          <w:rFonts w:ascii="Verdana" w:hAnsi="Verdana" w:cstheme="minorHAnsi"/>
          <w:sz w:val="20"/>
          <w:szCs w:val="20"/>
        </w:rPr>
        <w:t>,</w:t>
      </w:r>
      <w:r w:rsidR="002060A9" w:rsidRPr="002060A9">
        <w:rPr>
          <w:rFonts w:ascii="Verdana" w:hAnsi="Verdana" w:cstheme="minorHAnsi"/>
          <w:sz w:val="20"/>
          <w:szCs w:val="20"/>
        </w:rPr>
        <w:t xml:space="preserve"> </w:t>
      </w:r>
      <w:r w:rsidR="00731D46">
        <w:rPr>
          <w:rFonts w:ascii="Verdana" w:hAnsi="Verdana" w:cstheme="minorHAnsi"/>
          <w:sz w:val="20"/>
          <w:szCs w:val="20"/>
        </w:rPr>
        <w:t xml:space="preserve">valdomą </w:t>
      </w:r>
      <w:r w:rsidR="004A2508">
        <w:rPr>
          <w:rFonts w:ascii="Verdana" w:hAnsi="Verdana" w:cstheme="minorHAnsi"/>
          <w:sz w:val="20"/>
          <w:szCs w:val="20"/>
        </w:rPr>
        <w:t>bendros programinės įrangos</w:t>
      </w:r>
      <w:r w:rsidR="00322780">
        <w:rPr>
          <w:rFonts w:ascii="Verdana" w:hAnsi="Verdana" w:cstheme="minorHAnsi"/>
          <w:sz w:val="20"/>
          <w:szCs w:val="20"/>
        </w:rPr>
        <w:t>.</w:t>
      </w:r>
    </w:p>
    <w:p w14:paraId="57388C33" w14:textId="1E62F7AE" w:rsidR="00830351" w:rsidRPr="002373CE" w:rsidRDefault="00830351" w:rsidP="00830351">
      <w:pPr>
        <w:pStyle w:val="NoSpacing"/>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2373CE">
        <w:rPr>
          <w:rFonts w:ascii="Verdana" w:hAnsi="Verdana" w:cstheme="minorHAnsi"/>
          <w:sz w:val="20"/>
          <w:szCs w:val="20"/>
        </w:rPr>
        <w:lastRenderedPageBreak/>
        <w:t xml:space="preserve">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15993058" w14:textId="77777777" w:rsidR="00AE45E8" w:rsidRPr="00183EC8" w:rsidRDefault="00AE45E8" w:rsidP="00AE45E8">
      <w:pPr>
        <w:pStyle w:val="ListParagraph"/>
        <w:numPr>
          <w:ilvl w:val="1"/>
          <w:numId w:val="1"/>
        </w:numPr>
        <w:spacing w:after="0" w:line="240" w:lineRule="auto"/>
        <w:jc w:val="both"/>
        <w:rPr>
          <w:rFonts w:ascii="Verdana" w:hAnsi="Verdana" w:cstheme="minorHAnsi"/>
          <w:i/>
          <w:sz w:val="20"/>
          <w:szCs w:val="20"/>
        </w:rPr>
      </w:pPr>
      <w:bookmarkStart w:id="7" w:name="_Ref39473754"/>
      <w:bookmarkStart w:id="8" w:name="_Ref39473761"/>
      <w:bookmarkStart w:id="9" w:name="_Ref39474188"/>
      <w:bookmarkStart w:id="10" w:name="_Toc134433508"/>
      <w:r w:rsidRPr="00183EC8">
        <w:rPr>
          <w:rFonts w:ascii="Verdana" w:hAnsi="Verdana" w:cstheme="minorHAnsi"/>
          <w:sz w:val="20"/>
          <w:szCs w:val="20"/>
        </w:rPr>
        <w:t xml:space="preserve">Perkančioji organizacija suteiks galimybę apžiūrėti objektą (darbų atlikimo vietą, paslaugų teikimo vietą, prekių pristatymo vietą). </w:t>
      </w:r>
      <w:r w:rsidRPr="00183EC8">
        <w:rPr>
          <w:rFonts w:ascii="Verdana" w:hAnsi="Verdana" w:cstheme="minorHAnsi"/>
          <w:iCs/>
          <w:sz w:val="20"/>
          <w:szCs w:val="20"/>
        </w:rPr>
        <w:t>Apie konkrečią apžiūros datą, laiką ir vietą bus paskelbta atskiru pranešimu CVP IS ir išsiųsta tiekėjams CVP IS susirašinėjimo priemonėmis. Tiekėjai, norintys dalyvauti apžiūroje, iki pranešime CVP IS ir CVP IS susirašinėjimo priemonėmis nurodyto termino turi atsiųsti vardus ir pavardes asmenų, ketinančių dalyvauti apžiūroje.</w:t>
      </w:r>
      <w:r>
        <w:rPr>
          <w:rFonts w:ascii="Verdana" w:hAnsi="Verdana" w:cstheme="minorHAnsi"/>
          <w:iCs/>
          <w:sz w:val="20"/>
          <w:szCs w:val="20"/>
        </w:rPr>
        <w:t xml:space="preserve"> </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Default="00145B8E" w:rsidP="00640EA2">
      <w:pPr>
        <w:pStyle w:val="ListParagraph"/>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6EE53AE8" w14:textId="77777777" w:rsidR="00597CB1" w:rsidRPr="00EE5566" w:rsidRDefault="00597CB1" w:rsidP="00597CB1">
      <w:pPr>
        <w:pStyle w:val="ListParagraph"/>
        <w:numPr>
          <w:ilvl w:val="1"/>
          <w:numId w:val="1"/>
        </w:numPr>
        <w:spacing w:after="0" w:line="240" w:lineRule="auto"/>
        <w:jc w:val="both"/>
        <w:rPr>
          <w:rFonts w:ascii="Verdana" w:hAnsi="Verdana"/>
          <w:sz w:val="20"/>
          <w:szCs w:val="20"/>
        </w:rPr>
      </w:pPr>
      <w:bookmarkStart w:id="13"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4" w:name="_Hlk128656817"/>
      <w:r w:rsidRPr="00EE5566">
        <w:rPr>
          <w:rFonts w:ascii="Verdana" w:hAnsi="Verdana" w:cstheme="minorHAnsi"/>
          <w:sz w:val="20"/>
          <w:szCs w:val="20"/>
        </w:rPr>
        <w:t xml:space="preserve">Nacionalinio saugumo reikalavimų atitiktį kaip nustatyta </w:t>
      </w:r>
      <w:bookmarkEnd w:id="14"/>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39 straipsnio 3 dalyje numatytą </w:t>
      </w:r>
      <w:r w:rsidRPr="00EE5566">
        <w:rPr>
          <w:rFonts w:ascii="Verdana" w:eastAsia="Times New Roman" w:hAnsi="Verdana"/>
          <w:sz w:val="20"/>
          <w:szCs w:val="20"/>
          <w:lang w:eastAsia="en-US"/>
        </w:rPr>
        <w:lastRenderedPageBreak/>
        <w:t>dokumentą. Perkančioji organizacija bet kuriuo pirkimo procedūros metu turi teisę pareikalauti dalyvių pateikti visus ar dalį dokumentų, nurodytų VPĮ 39 straipsnio 3 dalyje.</w:t>
      </w:r>
    </w:p>
    <w:p w14:paraId="6B11D941" w14:textId="77777777" w:rsidR="00597CB1" w:rsidRPr="00EE5566" w:rsidRDefault="00597CB1" w:rsidP="00597CB1">
      <w:pPr>
        <w:spacing w:after="0" w:line="240" w:lineRule="auto"/>
        <w:ind w:firstLine="567"/>
        <w:jc w:val="both"/>
        <w:rPr>
          <w:rFonts w:ascii="Verdana" w:hAnsi="Verdana"/>
          <w:i/>
          <w:iCs/>
          <w:sz w:val="20"/>
          <w:szCs w:val="20"/>
        </w:rPr>
      </w:pPr>
      <w:r w:rsidRPr="00EE5566">
        <w:rPr>
          <w:rFonts w:ascii="Verdana" w:hAnsi="Verdana"/>
          <w:b/>
          <w:bCs/>
          <w:i/>
          <w:iCs/>
          <w:sz w:val="20"/>
          <w:szCs w:val="20"/>
        </w:rPr>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6C87FEF" w14:textId="77777777" w:rsidR="00597CB1" w:rsidRPr="00815C72" w:rsidRDefault="00597CB1" w:rsidP="00597CB1">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2FE6A6EE" w14:textId="50F7E83A" w:rsidR="00597CB1" w:rsidRPr="00597CB1" w:rsidRDefault="00597CB1" w:rsidP="00597CB1">
      <w:pPr>
        <w:pStyle w:val="ListParagraph"/>
        <w:spacing w:after="0" w:line="240" w:lineRule="auto"/>
        <w:ind w:left="0" w:firstLine="567"/>
        <w:jc w:val="both"/>
        <w:rPr>
          <w:rFonts w:ascii="Verdana" w:hAnsi="Verdana"/>
          <w:sz w:val="20"/>
          <w:szCs w:val="20"/>
        </w:rPr>
      </w:pPr>
      <w:r w:rsidRPr="00815C72">
        <w:rPr>
          <w:rFonts w:ascii="Verdana" w:hAnsi="Verdana"/>
          <w:b/>
          <w:bCs/>
          <w:i/>
          <w:iCs/>
          <w:sz w:val="20"/>
          <w:szCs w:val="20"/>
          <w:shd w:val="clear" w:color="auto" w:fill="FFFFFF"/>
        </w:rPr>
        <w:t>Pastaba.</w:t>
      </w:r>
      <w:r w:rsidRPr="00815C72">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3"/>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5"/>
      <w:bookmarkEnd w:id="16"/>
      <w:bookmarkEnd w:id="17"/>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6212D9DD"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w:t>
      </w:r>
      <w:r w:rsidR="005151DE">
        <w:rPr>
          <w:rFonts w:ascii="Verdana" w:hAnsi="Verdana" w:cstheme="minorHAnsi"/>
          <w:sz w:val="20"/>
          <w:szCs w:val="20"/>
        </w:rPr>
        <w:t>ateikdamas ir p</w:t>
      </w:r>
      <w:r w:rsidRPr="002373CE">
        <w:rPr>
          <w:rFonts w:ascii="Verdana" w:hAnsi="Verdana" w:cstheme="minorHAnsi"/>
          <w:sz w:val="20"/>
          <w:szCs w:val="20"/>
        </w:rPr>
        <w:t xml:space="preserve">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58026A73"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w:t>
      </w:r>
      <w:r w:rsidR="005151DE">
        <w:rPr>
          <w:rFonts w:ascii="Verdana" w:hAnsi="Verdana" w:cstheme="minorHAnsi"/>
          <w:sz w:val="20"/>
          <w:szCs w:val="20"/>
        </w:rPr>
        <w:t xml:space="preserve">pateikė ir </w:t>
      </w:r>
      <w:r w:rsidRPr="002373CE">
        <w:rPr>
          <w:rFonts w:ascii="Verdana" w:hAnsi="Verdana" w:cstheme="minorHAnsi"/>
          <w:sz w:val="20"/>
          <w:szCs w:val="20"/>
        </w:rPr>
        <w:t xml:space="preserve">pasirašė </w:t>
      </w:r>
      <w:r w:rsidR="00212F68" w:rsidRPr="002373CE">
        <w:rPr>
          <w:rFonts w:ascii="Verdana" w:hAnsi="Verdana" w:cstheme="minorHAnsi"/>
          <w:sz w:val="20"/>
          <w:szCs w:val="20"/>
        </w:rPr>
        <w:t>p</w:t>
      </w:r>
      <w:r w:rsidRPr="002373CE">
        <w:rPr>
          <w:rFonts w:ascii="Verdana" w:hAnsi="Verdana" w:cstheme="minorHAnsi"/>
          <w:sz w:val="20"/>
          <w:szCs w:val="20"/>
        </w:rPr>
        <w:t xml:space="preserve">asiūlymą (jei jis ne tiekėjo vadovas), turėjo teisę jį </w:t>
      </w:r>
      <w:r w:rsidR="005151DE">
        <w:rPr>
          <w:rFonts w:ascii="Verdana" w:hAnsi="Verdana" w:cstheme="minorHAnsi"/>
          <w:sz w:val="20"/>
          <w:szCs w:val="20"/>
        </w:rPr>
        <w:t xml:space="preserve">pateikti ir </w:t>
      </w:r>
      <w:r w:rsidRPr="002373CE">
        <w:rPr>
          <w:rFonts w:ascii="Verdana" w:hAnsi="Verdana" w:cstheme="minorHAnsi"/>
          <w:sz w:val="20"/>
          <w:szCs w:val="20"/>
        </w:rPr>
        <w:t>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61120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w:t>
      </w:r>
      <w:r w:rsidRPr="00611209">
        <w:rPr>
          <w:rFonts w:ascii="Verdana" w:hAnsi="Verdana" w:cstheme="minorHAnsi"/>
          <w:sz w:val="20"/>
          <w:szCs w:val="20"/>
        </w:rPr>
        <w:t xml:space="preserve">sutikimą būti subtiekėju </w:t>
      </w:r>
      <w:r w:rsidR="00212F68" w:rsidRPr="00611209">
        <w:rPr>
          <w:rFonts w:ascii="Verdana" w:hAnsi="Verdana" w:cstheme="minorHAnsi"/>
          <w:sz w:val="20"/>
          <w:szCs w:val="20"/>
        </w:rPr>
        <w:t>p</w:t>
      </w:r>
      <w:r w:rsidRPr="00611209">
        <w:rPr>
          <w:rFonts w:ascii="Verdana" w:hAnsi="Verdana" w:cstheme="minorHAnsi"/>
          <w:sz w:val="20"/>
          <w:szCs w:val="20"/>
        </w:rPr>
        <w:t>irkime;</w:t>
      </w:r>
    </w:p>
    <w:p w14:paraId="12349E38" w14:textId="1A307D80" w:rsidR="00611209" w:rsidRPr="00611209" w:rsidRDefault="00611209" w:rsidP="0061120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11209">
        <w:rPr>
          <w:rFonts w:ascii="Verdana" w:hAnsi="Verdana" w:cstheme="minorHAnsi"/>
          <w:sz w:val="20"/>
          <w:szCs w:val="20"/>
        </w:rPr>
        <w:t>techninė specifikacija, užpildyta pagal pirkimo sąlygų 2 priedą</w:t>
      </w:r>
      <w:r w:rsidRPr="00611209">
        <w:rPr>
          <w:rFonts w:ascii="Verdana" w:hAnsi="Verdana" w:cstheme="minorHAnsi"/>
          <w:i/>
          <w:iCs/>
          <w:sz w:val="20"/>
          <w:szCs w:val="20"/>
        </w:rPr>
        <w:t>;</w:t>
      </w:r>
    </w:p>
    <w:p w14:paraId="19286006" w14:textId="11762C88" w:rsidR="00A800F9" w:rsidRPr="00611209"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11209">
        <w:rPr>
          <w:rFonts w:ascii="Verdana" w:hAnsi="Verdana" w:cstheme="minorHAnsi"/>
          <w:sz w:val="20"/>
          <w:szCs w:val="20"/>
        </w:rPr>
        <w:t>bet kokius pagal pirkimo dokumentus prašomus kartu su pasiūlymu teiktinus dokumentus ir (ar) duomenis.</w:t>
      </w:r>
    </w:p>
    <w:p w14:paraId="5193C93B" w14:textId="2D9BBF31" w:rsidR="001C2C00" w:rsidRPr="00611209"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611209">
        <w:rPr>
          <w:rFonts w:ascii="Verdana" w:hAnsi="Verdana" w:cstheme="minorHAnsi"/>
          <w:b/>
          <w:bCs/>
          <w:sz w:val="20"/>
          <w:szCs w:val="20"/>
        </w:rPr>
        <w:t>*Pastaba.</w:t>
      </w:r>
      <w:r w:rsidRPr="00611209">
        <w:rPr>
          <w:rFonts w:ascii="Verdana" w:hAnsi="Verdana" w:cstheme="minorHAnsi"/>
          <w:sz w:val="20"/>
          <w:szCs w:val="20"/>
        </w:rPr>
        <w:t xml:space="preserve"> </w:t>
      </w:r>
      <w:r w:rsidRPr="00611209">
        <w:rPr>
          <w:rFonts w:ascii="Verdana" w:hAnsi="Verdana"/>
          <w:sz w:val="20"/>
          <w:szCs w:val="20"/>
        </w:rPr>
        <w:t xml:space="preserve">Tiekėjas su pasiūlymu privalo pateikti tik specialiųjų pirkimo sąlygų 6.1 punkte nurodytus dokumentus. </w:t>
      </w:r>
      <w:r w:rsidRPr="00611209">
        <w:rPr>
          <w:rFonts w:ascii="Verdana" w:hAnsi="Verdana"/>
          <w:bCs/>
          <w:sz w:val="20"/>
          <w:szCs w:val="20"/>
        </w:rPr>
        <w:t>Visų pagal pirkimo dokumentų 4 priede ir 8 priede reikalaujamų (kai reikalaujama) dokumentų bus prašoma pateikti tik galimą laimėtoją.</w:t>
      </w:r>
    </w:p>
    <w:p w14:paraId="479B3B42" w14:textId="64309F34"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611209">
        <w:rPr>
          <w:rFonts w:ascii="Verdana" w:eastAsia="Calibri" w:hAnsi="Verdana" w:cstheme="minorHAnsi"/>
          <w:sz w:val="20"/>
          <w:szCs w:val="20"/>
        </w:rPr>
        <w:t>P</w:t>
      </w:r>
      <w:r w:rsidR="00FD03FA" w:rsidRPr="00611209">
        <w:rPr>
          <w:rFonts w:ascii="Verdana" w:eastAsia="Calibri" w:hAnsi="Verdana" w:cstheme="minorHAnsi"/>
          <w:sz w:val="20"/>
          <w:szCs w:val="20"/>
        </w:rPr>
        <w:t xml:space="preserve">asiūlymas </w:t>
      </w:r>
      <w:r w:rsidR="005151DE" w:rsidRPr="00611209">
        <w:rPr>
          <w:rFonts w:ascii="Verdana" w:eastAsia="Calibri" w:hAnsi="Verdana" w:cstheme="minorHAnsi"/>
          <w:sz w:val="20"/>
          <w:szCs w:val="20"/>
        </w:rPr>
        <w:t>turi</w:t>
      </w:r>
      <w:r w:rsidR="00FD03FA" w:rsidRPr="00611209">
        <w:rPr>
          <w:rFonts w:ascii="Verdana" w:eastAsia="Calibri" w:hAnsi="Verdana" w:cstheme="minorHAnsi"/>
          <w:sz w:val="20"/>
          <w:szCs w:val="20"/>
        </w:rPr>
        <w:t xml:space="preserve"> būti pasirašytas</w:t>
      </w:r>
      <w:r w:rsidR="00FD03FA" w:rsidRPr="002373CE">
        <w:rPr>
          <w:rFonts w:ascii="Verdana" w:eastAsia="Calibri" w:hAnsi="Verdana" w:cstheme="minorHAnsi"/>
          <w:sz w:val="20"/>
          <w:szCs w:val="20"/>
        </w:rPr>
        <w:t xml:space="preserve">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lastRenderedPageBreak/>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373CE">
        <w:rPr>
          <w:rFonts w:cstheme="minorHAnsi"/>
          <w:b/>
          <w:bCs/>
          <w:color w:val="auto"/>
          <w:sz w:val="20"/>
          <w:szCs w:val="20"/>
        </w:rPr>
        <w:t>Pasiūlymo galiojimo užtikrinimas</w:t>
      </w:r>
      <w:bookmarkEnd w:id="23"/>
      <w:bookmarkEnd w:id="24"/>
      <w:bookmarkEnd w:id="25"/>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373CE">
        <w:rPr>
          <w:rFonts w:cstheme="minorHAnsi"/>
          <w:b/>
          <w:bCs/>
          <w:color w:val="auto"/>
          <w:sz w:val="20"/>
          <w:szCs w:val="20"/>
        </w:rPr>
        <w:t>Elektroninis aukcionas</w:t>
      </w:r>
      <w:bookmarkEnd w:id="26"/>
      <w:bookmarkEnd w:id="27"/>
      <w:bookmarkEnd w:id="28"/>
      <w:bookmarkEnd w:id="29"/>
      <w:bookmarkEnd w:id="30"/>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1"/>
      <w:bookmarkEnd w:id="32"/>
      <w:bookmarkEnd w:id="33"/>
      <w:bookmarkEnd w:id="34"/>
      <w:bookmarkEnd w:id="35"/>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6"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6"/>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611209" w:rsidRDefault="00D734C6"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 xml:space="preserve">(vieną) </w:t>
      </w:r>
      <w:r w:rsidR="005D7D8C" w:rsidRPr="00611209">
        <w:rPr>
          <w:rFonts w:ascii="Verdana" w:hAnsi="Verdana"/>
          <w:sz w:val="20"/>
          <w:szCs w:val="20"/>
        </w:rPr>
        <w:t>ekonomiškai naudingiausią pasiūlymą, esantį atitinkamos pirkimo objekto dalies pasiūlymų eilės pirmojoje vietoje</w:t>
      </w:r>
      <w:r w:rsidRPr="00611209">
        <w:rPr>
          <w:rFonts w:ascii="Verdana" w:hAnsi="Verdana"/>
          <w:sz w:val="20"/>
          <w:szCs w:val="20"/>
        </w:rPr>
        <w:t xml:space="preserve">. Tas pats tiekėjas gali būti nustatomas laimėtoju dėl visų pirkimo objekto dalių. </w:t>
      </w:r>
    </w:p>
    <w:p w14:paraId="6753C4EF" w14:textId="77777777" w:rsidR="008E4D3A" w:rsidRPr="00611209"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hAnsi="Verdana" w:cstheme="minorHAnsi"/>
          <w:sz w:val="20"/>
          <w:szCs w:val="20"/>
        </w:rPr>
        <w:t>Perkančioji organizacija atmes tiekėjo pasiūlymą, jei</w:t>
      </w:r>
      <w:r w:rsidR="00195572" w:rsidRPr="00611209">
        <w:rPr>
          <w:rStyle w:val="cf01"/>
          <w:rFonts w:ascii="Verdana" w:hAnsi="Verdana" w:cstheme="minorHAnsi"/>
          <w:sz w:val="20"/>
          <w:szCs w:val="20"/>
        </w:rPr>
        <w:t xml:space="preserve">gu kartu su pasiūlymu </w:t>
      </w:r>
      <w:r w:rsidR="00B2125E" w:rsidRPr="00611209">
        <w:rPr>
          <w:rStyle w:val="cf01"/>
          <w:rFonts w:ascii="Verdana" w:hAnsi="Verdana" w:cstheme="minorHAnsi"/>
          <w:sz w:val="20"/>
          <w:szCs w:val="20"/>
        </w:rPr>
        <w:t xml:space="preserve">nebus pateikti šie </w:t>
      </w:r>
      <w:r w:rsidR="00277634" w:rsidRPr="00611209">
        <w:rPr>
          <w:rStyle w:val="cf01"/>
          <w:rFonts w:ascii="Verdana" w:hAnsi="Verdana" w:cstheme="minorHAnsi"/>
          <w:sz w:val="20"/>
          <w:szCs w:val="20"/>
        </w:rPr>
        <w:t>p</w:t>
      </w:r>
      <w:r w:rsidR="00B2125E" w:rsidRPr="00611209">
        <w:rPr>
          <w:rStyle w:val="cf01"/>
          <w:rFonts w:ascii="Verdana" w:hAnsi="Verdana" w:cstheme="minorHAnsi"/>
          <w:sz w:val="20"/>
          <w:szCs w:val="20"/>
        </w:rPr>
        <w:t>irkimo sąlygose reikalaujami pateikti dokumentai:</w:t>
      </w:r>
    </w:p>
    <w:p w14:paraId="5D721FDF" w14:textId="200FEEDC" w:rsidR="008E4D3A" w:rsidRPr="00611209"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Užpildyta pasiūlymo forma</w:t>
      </w:r>
      <w:r w:rsidR="00611209" w:rsidRPr="00611209">
        <w:rPr>
          <w:rStyle w:val="cf01"/>
          <w:rFonts w:ascii="Verdana" w:eastAsiaTheme="minorHAnsi" w:hAnsi="Verdana" w:cstheme="minorHAnsi"/>
          <w:bCs/>
          <w:sz w:val="20"/>
          <w:szCs w:val="20"/>
        </w:rPr>
        <w:t>;</w:t>
      </w:r>
    </w:p>
    <w:p w14:paraId="46D73029" w14:textId="77777777" w:rsidR="00611209" w:rsidRPr="00611209" w:rsidRDefault="00611209" w:rsidP="0061120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Užpildyta techninė specifikacija;</w:t>
      </w:r>
    </w:p>
    <w:p w14:paraId="0BC2AF99" w14:textId="65D98F2B" w:rsidR="00611209" w:rsidRPr="00611209" w:rsidRDefault="00611209" w:rsidP="0061120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Techninė specifikacija užpildyta tokiu būdu, kad negalima nustatyti tiekėjo atitikimo techninėje specifikacijoje keliamam</w:t>
      </w:r>
      <w:r w:rsidRPr="00BE3732">
        <w:rPr>
          <w:rStyle w:val="cf01"/>
          <w:rFonts w:ascii="Verdana" w:eastAsiaTheme="minorHAnsi" w:hAnsi="Verdana" w:cstheme="minorHAnsi"/>
          <w:bCs/>
          <w:sz w:val="20"/>
          <w:szCs w:val="20"/>
        </w:rPr>
        <w:t>(-iems) reikalavimui(-ams) ir naujai pateikta informacija netinkamą pasiūlymą pavers tinkamu.</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7"/>
      <w:bookmarkEnd w:id="38"/>
      <w:bookmarkEnd w:id="39"/>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lastRenderedPageBreak/>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013E" w14:textId="77777777" w:rsidR="006D2C00" w:rsidRDefault="006D2C00" w:rsidP="00D05666">
      <w:r>
        <w:separator/>
      </w:r>
    </w:p>
  </w:endnote>
  <w:endnote w:type="continuationSeparator" w:id="0">
    <w:p w14:paraId="255CF8E7" w14:textId="77777777" w:rsidR="006D2C00" w:rsidRDefault="006D2C00" w:rsidP="00D05666">
      <w:r>
        <w:continuationSeparator/>
      </w:r>
    </w:p>
  </w:endnote>
  <w:endnote w:type="continuationNotice" w:id="1">
    <w:p w14:paraId="05011B7E" w14:textId="77777777" w:rsidR="006D2C00" w:rsidRDefault="006D2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61FD4" w14:textId="77777777" w:rsidR="006D2C00" w:rsidRDefault="006D2C00" w:rsidP="00D05666">
      <w:r>
        <w:separator/>
      </w:r>
    </w:p>
  </w:footnote>
  <w:footnote w:type="continuationSeparator" w:id="0">
    <w:p w14:paraId="589ED86A" w14:textId="77777777" w:rsidR="006D2C00" w:rsidRDefault="006D2C00" w:rsidP="00D05666">
      <w:r>
        <w:continuationSeparator/>
      </w:r>
    </w:p>
  </w:footnote>
  <w:footnote w:type="continuationNotice" w:id="1">
    <w:p w14:paraId="3B1226F6" w14:textId="77777777" w:rsidR="006D2C00" w:rsidRDefault="006D2C00">
      <w:pPr>
        <w:spacing w:after="0" w:line="240" w:lineRule="auto"/>
      </w:pPr>
    </w:p>
  </w:footnote>
  <w:footnote w:id="2">
    <w:p w14:paraId="6F55C364" w14:textId="77777777" w:rsidR="00597CB1" w:rsidRDefault="00597CB1" w:rsidP="00597CB1">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4835D8A0" w14:textId="77777777" w:rsidR="00597CB1" w:rsidRDefault="00597CB1" w:rsidP="00597CB1">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408162091">
    <w:abstractNumId w:val="21"/>
  </w:num>
  <w:num w:numId="6" w16cid:durableId="749809940">
    <w:abstractNumId w:val="0"/>
  </w:num>
  <w:num w:numId="7" w16cid:durableId="412043720">
    <w:abstractNumId w:val="20"/>
  </w:num>
  <w:num w:numId="8" w16cid:durableId="1996449446">
    <w:abstractNumId w:val="18"/>
  </w:num>
  <w:num w:numId="9" w16cid:durableId="1482305889">
    <w:abstractNumId w:val="15"/>
  </w:num>
  <w:num w:numId="10" w16cid:durableId="32313854">
    <w:abstractNumId w:val="7"/>
  </w:num>
  <w:num w:numId="11" w16cid:durableId="1318921492">
    <w:abstractNumId w:val="11"/>
  </w:num>
  <w:num w:numId="12" w16cid:durableId="1864435576">
    <w:abstractNumId w:val="17"/>
  </w:num>
  <w:num w:numId="13" w16cid:durableId="1338071248">
    <w:abstractNumId w:val="22"/>
  </w:num>
  <w:num w:numId="14" w16cid:durableId="1044479709">
    <w:abstractNumId w:val="5"/>
  </w:num>
  <w:num w:numId="15" w16cid:durableId="1208450843">
    <w:abstractNumId w:val="1"/>
  </w:num>
  <w:num w:numId="16" w16cid:durableId="1338923714">
    <w:abstractNumId w:val="3"/>
  </w:num>
  <w:num w:numId="17" w16cid:durableId="127867768">
    <w:abstractNumId w:val="19"/>
  </w:num>
  <w:num w:numId="18" w16cid:durableId="61369776">
    <w:abstractNumId w:val="10"/>
  </w:num>
  <w:num w:numId="19" w16cid:durableId="1178076639">
    <w:abstractNumId w:val="13"/>
  </w:num>
  <w:num w:numId="20" w16cid:durableId="1999773181">
    <w:abstractNumId w:val="4"/>
  </w:num>
  <w:num w:numId="21" w16cid:durableId="1915817482">
    <w:abstractNumId w:val="8"/>
  </w:num>
  <w:num w:numId="22" w16cid:durableId="885601394">
    <w:abstractNumId w:val="9"/>
  </w:num>
  <w:num w:numId="23" w16cid:durableId="3500379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54B9"/>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7E"/>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4FB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1FE3"/>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501"/>
    <w:rsid w:val="001A1874"/>
    <w:rsid w:val="001A18C1"/>
    <w:rsid w:val="001A1DD2"/>
    <w:rsid w:val="001A2163"/>
    <w:rsid w:val="001A225E"/>
    <w:rsid w:val="001A25FD"/>
    <w:rsid w:val="001A2693"/>
    <w:rsid w:val="001A2E70"/>
    <w:rsid w:val="001A39B5"/>
    <w:rsid w:val="001A49EA"/>
    <w:rsid w:val="001A4D7F"/>
    <w:rsid w:val="001A4D9A"/>
    <w:rsid w:val="001A5289"/>
    <w:rsid w:val="001A541F"/>
    <w:rsid w:val="001A5F8E"/>
    <w:rsid w:val="001A5FBA"/>
    <w:rsid w:val="001A67B2"/>
    <w:rsid w:val="001A6CC7"/>
    <w:rsid w:val="001A7088"/>
    <w:rsid w:val="001A710C"/>
    <w:rsid w:val="001A7678"/>
    <w:rsid w:val="001A7B3D"/>
    <w:rsid w:val="001B03C5"/>
    <w:rsid w:val="001B1895"/>
    <w:rsid w:val="001B2074"/>
    <w:rsid w:val="001B2226"/>
    <w:rsid w:val="001B3250"/>
    <w:rsid w:val="001B33A4"/>
    <w:rsid w:val="001B370C"/>
    <w:rsid w:val="001B3B8A"/>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A9"/>
    <w:rsid w:val="00206179"/>
    <w:rsid w:val="002073FF"/>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780"/>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5E"/>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0E"/>
    <w:rsid w:val="004909FF"/>
    <w:rsid w:val="004923AA"/>
    <w:rsid w:val="0049538A"/>
    <w:rsid w:val="00495F71"/>
    <w:rsid w:val="00496EFB"/>
    <w:rsid w:val="00497851"/>
    <w:rsid w:val="0049788B"/>
    <w:rsid w:val="00497DF3"/>
    <w:rsid w:val="004A01F5"/>
    <w:rsid w:val="004A0401"/>
    <w:rsid w:val="004A0E10"/>
    <w:rsid w:val="004A13CE"/>
    <w:rsid w:val="004A1BB5"/>
    <w:rsid w:val="004A2508"/>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1D4"/>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16C"/>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1D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CB1"/>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E4"/>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209"/>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7C"/>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4CB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3B0"/>
    <w:rsid w:val="006A58FD"/>
    <w:rsid w:val="006A5FCC"/>
    <w:rsid w:val="006A6750"/>
    <w:rsid w:val="006A675A"/>
    <w:rsid w:val="006A6E61"/>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C00"/>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12FD"/>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D46"/>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380B"/>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3AE"/>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D7CD9"/>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8"/>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2BFB"/>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B6"/>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43"/>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4AA"/>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5E8"/>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500"/>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704"/>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ABD"/>
    <w:rsid w:val="00C441D7"/>
    <w:rsid w:val="00C4463D"/>
    <w:rsid w:val="00C447D2"/>
    <w:rsid w:val="00C44D17"/>
    <w:rsid w:val="00C46663"/>
    <w:rsid w:val="00C468E9"/>
    <w:rsid w:val="00C47304"/>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640"/>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07F"/>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9E"/>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A15"/>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34F"/>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1EF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0DF"/>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CB8"/>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57B5"/>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13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746198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0F98F4826641847A7ADA2D615D8AB5F" ma:contentTypeVersion="3" ma:contentTypeDescription="Kurkite naują dokumentą." ma:contentTypeScope="" ma:versionID="9e648bcca7b5fb2dbdc3a0948a91f86a">
  <xsd:schema xmlns:xsd="http://www.w3.org/2001/XMLSchema" xmlns:xs="http://www.w3.org/2001/XMLSchema" xmlns:p="http://schemas.microsoft.com/office/2006/metadata/properties" xmlns:ns2="99e5c91f-ff08-4409-b657-2ddcc15e1317" targetNamespace="http://schemas.microsoft.com/office/2006/metadata/properties" ma:root="true" ma:fieldsID="11e973ba59ad1ad36e451a4b556197d6"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8DADF-1EB9-4F86-A4A4-DD195533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5c91f-ff08-4409-b657-2ddcc15e1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304</TotalTime>
  <Pages>5</Pages>
  <Words>1658</Words>
  <Characters>12054</Characters>
  <Application>Microsoft Office Word</Application>
  <DocSecurity>0</DocSecurity>
  <Lines>194</Lines>
  <Paragraphs>88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51</cp:revision>
  <dcterms:created xsi:type="dcterms:W3CDTF">2024-11-26T12:15:00Z</dcterms:created>
  <dcterms:modified xsi:type="dcterms:W3CDTF">2026-06-09T06:57:00Z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ies>
</file>